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8" w:type="dxa"/>
        <w:tblInd w:w="108" w:type="dxa"/>
        <w:tblLook w:val="04A0" w:firstRow="1" w:lastRow="0" w:firstColumn="1" w:lastColumn="0" w:noHBand="0" w:noVBand="1"/>
      </w:tblPr>
      <w:tblGrid>
        <w:gridCol w:w="4373"/>
        <w:gridCol w:w="1412"/>
        <w:gridCol w:w="4013"/>
      </w:tblGrid>
      <w:tr w:rsidR="00C05C94" w:rsidRPr="00EB763A" w:rsidTr="00C05C94">
        <w:trPr>
          <w:trHeight w:hRule="exact" w:val="3117"/>
        </w:trPr>
        <w:tc>
          <w:tcPr>
            <w:tcW w:w="4373" w:type="dxa"/>
            <w:vAlign w:val="center"/>
          </w:tcPr>
          <w:p w:rsidR="00C05C94" w:rsidRPr="00EB763A" w:rsidRDefault="00C05C94" w:rsidP="00C0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EB763A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 xml:space="preserve">ИСПОЛнительный </w:t>
            </w:r>
          </w:p>
          <w:p w:rsidR="00C05C94" w:rsidRPr="00EB763A" w:rsidRDefault="00C05C94" w:rsidP="00C0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EB763A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комитет                           КАМСКО-УСТЬИНСКОГО</w:t>
            </w:r>
          </w:p>
          <w:p w:rsidR="00C05C94" w:rsidRPr="00EB763A" w:rsidRDefault="00C05C94" w:rsidP="00C0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EB763A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МУНИЦИПАЛЬНОГО  РАЙОНА</w:t>
            </w:r>
          </w:p>
          <w:p w:rsidR="00C05C94" w:rsidRPr="00EB763A" w:rsidRDefault="00C05C94" w:rsidP="00C0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EB763A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РЕСПУБЛИКИ ТАТАРСТАН</w:t>
            </w:r>
          </w:p>
          <w:p w:rsidR="00C05C94" w:rsidRPr="00EB763A" w:rsidRDefault="00C05C94" w:rsidP="00C0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</w:p>
          <w:p w:rsidR="00C05C94" w:rsidRPr="00EB763A" w:rsidRDefault="00C05C94" w:rsidP="00C0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6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Калинина, д.31, </w:t>
            </w:r>
          </w:p>
          <w:p w:rsidR="00C05C94" w:rsidRPr="00EB763A" w:rsidRDefault="00C05C94" w:rsidP="00C0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763A">
              <w:rPr>
                <w:rFonts w:ascii="Times New Roman" w:eastAsia="Calibri" w:hAnsi="Times New Roman" w:cs="Times New Roman"/>
                <w:sz w:val="20"/>
                <w:szCs w:val="20"/>
              </w:rPr>
              <w:t>пгт</w:t>
            </w:r>
            <w:proofErr w:type="spellEnd"/>
            <w:r w:rsidRPr="00EB763A">
              <w:rPr>
                <w:rFonts w:ascii="Times New Roman" w:eastAsia="Calibri" w:hAnsi="Times New Roman" w:cs="Times New Roman"/>
                <w:sz w:val="20"/>
                <w:szCs w:val="20"/>
              </w:rPr>
              <w:t>. Камское Устье, 422820</w:t>
            </w:r>
          </w:p>
          <w:p w:rsidR="00C05C94" w:rsidRPr="00EB763A" w:rsidRDefault="00C05C94" w:rsidP="00C0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hideMark/>
          </w:tcPr>
          <w:p w:rsidR="00C05C94" w:rsidRPr="00EB763A" w:rsidRDefault="00C05C94" w:rsidP="00C05C94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EB763A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6DB46E6" wp14:editId="053BC564">
                  <wp:extent cx="723900" cy="904875"/>
                  <wp:effectExtent l="0" t="0" r="0" b="9525"/>
                  <wp:docPr id="1" name="Рисунок 1" descr="Kamsko-Ustqinskij_r-n_(gerb)_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sko-Ustqinskij_r-n_(gerb)_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C05C94" w:rsidRPr="00EB763A" w:rsidRDefault="00C05C94" w:rsidP="00C0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EB763A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ТАТАРСТАН  РЕСПУБЛИКАСЫ</w:t>
            </w:r>
          </w:p>
          <w:p w:rsidR="00C05C94" w:rsidRPr="00EB763A" w:rsidRDefault="00C05C94" w:rsidP="00C0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EB763A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КАМА ТАМАГЫ  МУНИЦИПАЛЬ РАЙОНЫ  БАШКАРМА КОМИТЕТЫ</w:t>
            </w:r>
          </w:p>
          <w:p w:rsidR="00C05C94" w:rsidRPr="00EB763A" w:rsidRDefault="00C05C94" w:rsidP="00C0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5C94" w:rsidRPr="00EB763A" w:rsidRDefault="00C05C94" w:rsidP="00C0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5C94" w:rsidRPr="00EB763A" w:rsidRDefault="00C05C94" w:rsidP="00C0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5C94" w:rsidRPr="00EB763A" w:rsidRDefault="00C05C94" w:rsidP="00C0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6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Калинин </w:t>
            </w:r>
            <w:proofErr w:type="spellStart"/>
            <w:r w:rsidRPr="00EB763A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EB76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31 </w:t>
            </w:r>
            <w:proofErr w:type="spellStart"/>
            <w:r w:rsidRPr="00EB763A">
              <w:rPr>
                <w:rFonts w:ascii="Times New Roman" w:eastAsia="Calibri" w:hAnsi="Times New Roman" w:cs="Times New Roman"/>
                <w:sz w:val="20"/>
                <w:szCs w:val="20"/>
              </w:rPr>
              <w:t>йорт</w:t>
            </w:r>
            <w:proofErr w:type="spellEnd"/>
            <w:r w:rsidRPr="00EB76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                               </w:t>
            </w:r>
            <w:proofErr w:type="spellStart"/>
            <w:r w:rsidRPr="00EB763A">
              <w:rPr>
                <w:rFonts w:ascii="Times New Roman" w:eastAsia="Calibri" w:hAnsi="Times New Roman" w:cs="Times New Roman"/>
                <w:sz w:val="20"/>
                <w:szCs w:val="20"/>
              </w:rPr>
              <w:t>штп</w:t>
            </w:r>
            <w:proofErr w:type="spellEnd"/>
            <w:r w:rsidRPr="00EB76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Кама </w:t>
            </w:r>
            <w:proofErr w:type="spellStart"/>
            <w:r w:rsidRPr="00EB763A">
              <w:rPr>
                <w:rFonts w:ascii="Times New Roman" w:eastAsia="Calibri" w:hAnsi="Times New Roman" w:cs="Times New Roman"/>
                <w:sz w:val="20"/>
                <w:szCs w:val="20"/>
              </w:rPr>
              <w:t>Тамагы</w:t>
            </w:r>
            <w:proofErr w:type="spellEnd"/>
            <w:r w:rsidRPr="00EB763A">
              <w:rPr>
                <w:rFonts w:ascii="Times New Roman" w:eastAsia="Calibri" w:hAnsi="Times New Roman" w:cs="Times New Roman"/>
                <w:sz w:val="20"/>
                <w:szCs w:val="20"/>
              </w:rPr>
              <w:t>, 422820</w:t>
            </w:r>
          </w:p>
          <w:p w:rsidR="00C05C94" w:rsidRPr="00EB763A" w:rsidRDefault="00C05C94" w:rsidP="00C0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763A">
              <w:rPr>
                <w:rFonts w:ascii="Times New Roman" w:eastAsia="Calibri" w:hAnsi="Times New Roman" w:cs="Times New Roman"/>
                <w:sz w:val="20"/>
                <w:szCs w:val="20"/>
              </w:rPr>
              <w:t>Тамагы</w:t>
            </w:r>
            <w:proofErr w:type="spellEnd"/>
            <w:r w:rsidRPr="00EB763A">
              <w:rPr>
                <w:rFonts w:ascii="Times New Roman" w:eastAsia="Calibri" w:hAnsi="Times New Roman" w:cs="Times New Roman"/>
                <w:sz w:val="20"/>
                <w:szCs w:val="20"/>
              </w:rPr>
              <w:t>, 422820</w:t>
            </w:r>
          </w:p>
          <w:p w:rsidR="00C05C94" w:rsidRPr="00EB763A" w:rsidRDefault="00C05C94" w:rsidP="00C0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</w:rPr>
            </w:pPr>
          </w:p>
        </w:tc>
      </w:tr>
      <w:tr w:rsidR="00C05C94" w:rsidRPr="00EB763A" w:rsidTr="00C05C94">
        <w:trPr>
          <w:trHeight w:val="411"/>
        </w:trPr>
        <w:tc>
          <w:tcPr>
            <w:tcW w:w="97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05C94" w:rsidRPr="00EB763A" w:rsidRDefault="00C05C94" w:rsidP="00C05C9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B763A">
              <w:rPr>
                <w:rFonts w:ascii="Times New Roman" w:eastAsia="Calibri" w:hAnsi="Times New Roman" w:cs="Times New Roman"/>
                <w:sz w:val="20"/>
              </w:rPr>
              <w:t>тел.: (</w:t>
            </w:r>
            <w:r w:rsidRPr="00EB763A">
              <w:rPr>
                <w:rFonts w:ascii="Times New Roman" w:eastAsia="Calibri" w:hAnsi="Times New Roman" w:cs="Times New Roman"/>
                <w:sz w:val="20"/>
                <w:lang w:val="en-US"/>
              </w:rPr>
              <w:t>8</w:t>
            </w:r>
            <w:r w:rsidRPr="00EB763A">
              <w:rPr>
                <w:rFonts w:ascii="Times New Roman" w:eastAsia="Calibri" w:hAnsi="Times New Roman" w:cs="Times New Roman"/>
                <w:sz w:val="20"/>
              </w:rPr>
              <w:t xml:space="preserve">84377) 2-18-85, факс: 2-20-70,  </w:t>
            </w:r>
            <w:r w:rsidRPr="00EB763A">
              <w:rPr>
                <w:rFonts w:ascii="Times New Roman" w:eastAsia="Calibri" w:hAnsi="Times New Roman" w:cs="Times New Roman"/>
                <w:sz w:val="20"/>
                <w:lang w:val="en-US"/>
              </w:rPr>
              <w:t>e</w:t>
            </w:r>
            <w:r w:rsidRPr="00EB763A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EB763A">
              <w:rPr>
                <w:rFonts w:ascii="Times New Roman" w:eastAsia="Calibri" w:hAnsi="Times New Roman" w:cs="Times New Roman"/>
                <w:sz w:val="20"/>
                <w:lang w:val="en-US"/>
              </w:rPr>
              <w:t>mail</w:t>
            </w:r>
            <w:r w:rsidRPr="00EB763A">
              <w:rPr>
                <w:rFonts w:ascii="Times New Roman" w:eastAsia="Calibri" w:hAnsi="Times New Roman" w:cs="Times New Roman"/>
                <w:sz w:val="20"/>
              </w:rPr>
              <w:t xml:space="preserve">: </w:t>
            </w:r>
            <w:r w:rsidRPr="00EB763A">
              <w:rPr>
                <w:rFonts w:ascii="Times New Roman" w:eastAsia="Calibri" w:hAnsi="Times New Roman" w:cs="Times New Roman"/>
                <w:sz w:val="20"/>
                <w:lang w:val="en-US"/>
              </w:rPr>
              <w:t>Kamuste.Ispolkom@tatar.ru</w:t>
            </w:r>
            <w:r w:rsidRPr="00EB763A">
              <w:rPr>
                <w:rFonts w:ascii="Times New Roman" w:eastAsia="Calibri" w:hAnsi="Times New Roman" w:cs="Times New Roman"/>
                <w:sz w:val="20"/>
              </w:rPr>
              <w:t>,</w:t>
            </w:r>
            <w:r w:rsidRPr="00EB763A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http</w:t>
            </w:r>
            <w:r w:rsidRPr="00EB763A">
              <w:rPr>
                <w:rFonts w:ascii="Times New Roman" w:eastAsia="Calibri" w:hAnsi="Times New Roman" w:cs="Times New Roman"/>
                <w:sz w:val="20"/>
              </w:rPr>
              <w:t>://</w:t>
            </w:r>
            <w:proofErr w:type="spellStart"/>
            <w:r w:rsidRPr="00EB763A">
              <w:rPr>
                <w:rFonts w:ascii="Times New Roman" w:eastAsia="Calibri" w:hAnsi="Times New Roman" w:cs="Times New Roman"/>
                <w:sz w:val="20"/>
                <w:lang w:val="en-US"/>
              </w:rPr>
              <w:t>kamskoye</w:t>
            </w:r>
            <w:proofErr w:type="spellEnd"/>
            <w:r w:rsidRPr="00EB763A">
              <w:rPr>
                <w:rFonts w:ascii="Times New Roman" w:eastAsia="Calibri" w:hAnsi="Times New Roman" w:cs="Times New Roman"/>
                <w:sz w:val="20"/>
              </w:rPr>
              <w:t>-</w:t>
            </w:r>
            <w:proofErr w:type="spellStart"/>
            <w:r w:rsidRPr="00EB763A">
              <w:rPr>
                <w:rFonts w:ascii="Times New Roman" w:eastAsia="Calibri" w:hAnsi="Times New Roman" w:cs="Times New Roman"/>
                <w:sz w:val="20"/>
                <w:lang w:val="en-US"/>
              </w:rPr>
              <w:t>ustye</w:t>
            </w:r>
            <w:proofErr w:type="spellEnd"/>
            <w:r w:rsidRPr="00EB763A">
              <w:rPr>
                <w:rFonts w:ascii="Times New Roman" w:eastAsia="Calibri" w:hAnsi="Times New Roman" w:cs="Times New Roman"/>
                <w:sz w:val="20"/>
              </w:rPr>
              <w:t>.</w:t>
            </w:r>
            <w:proofErr w:type="spellStart"/>
            <w:r w:rsidRPr="00EB763A">
              <w:rPr>
                <w:rFonts w:ascii="Times New Roman" w:eastAsia="Calibri" w:hAnsi="Times New Roman" w:cs="Times New Roman"/>
                <w:sz w:val="20"/>
                <w:lang w:val="en-US"/>
              </w:rPr>
              <w:t>tatarstan</w:t>
            </w:r>
            <w:proofErr w:type="spellEnd"/>
            <w:r w:rsidRPr="00EB763A">
              <w:rPr>
                <w:rFonts w:ascii="Times New Roman" w:eastAsia="Calibri" w:hAnsi="Times New Roman" w:cs="Times New Roman"/>
                <w:sz w:val="20"/>
              </w:rPr>
              <w:t>.</w:t>
            </w:r>
            <w:proofErr w:type="spellStart"/>
            <w:r w:rsidRPr="00EB763A">
              <w:rPr>
                <w:rFonts w:ascii="Times New Roman" w:eastAsia="Calibri" w:hAnsi="Times New Roman" w:cs="Times New Roman"/>
                <w:sz w:val="20"/>
                <w:lang w:val="en-US"/>
              </w:rPr>
              <w:t>ru</w:t>
            </w:r>
            <w:proofErr w:type="spellEnd"/>
            <w:r w:rsidRPr="00EB763A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C05C94" w:rsidRPr="00EB763A" w:rsidTr="00C05C94">
        <w:trPr>
          <w:trHeight w:val="97"/>
        </w:trPr>
        <w:tc>
          <w:tcPr>
            <w:tcW w:w="97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5C94" w:rsidRPr="00EB763A" w:rsidRDefault="00C05C94" w:rsidP="00C0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C05C94" w:rsidRPr="00EB763A" w:rsidRDefault="00C05C94" w:rsidP="00C05C9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Pr="00EB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КАРАР</w:t>
      </w:r>
    </w:p>
    <w:p w:rsidR="00C05C94" w:rsidRPr="00912E99" w:rsidRDefault="00912E99" w:rsidP="00C05C94">
      <w:pPr>
        <w:tabs>
          <w:tab w:val="left" w:pos="2552"/>
          <w:tab w:val="left" w:pos="2977"/>
          <w:tab w:val="left" w:pos="6804"/>
          <w:tab w:val="left" w:pos="7088"/>
          <w:tab w:val="left" w:pos="7371"/>
          <w:tab w:val="left" w:pos="8080"/>
          <w:tab w:val="left" w:pos="8222"/>
          <w:tab w:val="left" w:pos="8505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09.09.2019  </w:t>
      </w:r>
      <w:r w:rsidR="00C05C94"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C05C94"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 w:rsidRPr="00912E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727</w:t>
      </w:r>
    </w:p>
    <w:p w:rsidR="00C05C94" w:rsidRPr="00EB763A" w:rsidRDefault="00C05C94" w:rsidP="00C05C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9C9" w:rsidRPr="00EB763A" w:rsidRDefault="00F60748" w:rsidP="00C05C94">
      <w:pPr>
        <w:spacing w:line="276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3A">
        <w:rPr>
          <w:rFonts w:ascii="Times New Roman" w:hAnsi="Times New Roman" w:cs="Times New Roman"/>
          <w:sz w:val="28"/>
          <w:szCs w:val="28"/>
        </w:rPr>
        <w:t>Об утверждении Положения о проведении</w:t>
      </w:r>
      <w:r w:rsidR="00B45EB7" w:rsidRPr="00EB763A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F6165F" w:rsidRPr="00EB763A">
        <w:rPr>
          <w:rFonts w:ascii="Times New Roman" w:hAnsi="Times New Roman" w:cs="Times New Roman"/>
          <w:sz w:val="28"/>
          <w:szCs w:val="28"/>
        </w:rPr>
        <w:t>регулирующего воздействия проектов муниципальных нормативных правовых актов и экспертизы муниципальных нормативных правовых актов Камско-Устьинского муниципального района Республики Татарстан</w:t>
      </w:r>
    </w:p>
    <w:p w:rsidR="00C05C94" w:rsidRPr="00EB763A" w:rsidRDefault="00C05C94" w:rsidP="00C05C9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5C94" w:rsidRPr="00EB763A" w:rsidRDefault="00F6165F" w:rsidP="00C05C9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3A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</w:t>
      </w:r>
      <w:r w:rsidR="00C05C94" w:rsidRPr="00EB763A">
        <w:rPr>
          <w:rFonts w:ascii="Times New Roman" w:hAnsi="Times New Roman" w:cs="Times New Roman"/>
          <w:sz w:val="28"/>
          <w:szCs w:val="28"/>
        </w:rPr>
        <w:t>6 октября 2003 года</w:t>
      </w:r>
      <w:r w:rsidRPr="00EB763A">
        <w:rPr>
          <w:rFonts w:ascii="Times New Roman" w:hAnsi="Times New Roman" w:cs="Times New Roman"/>
          <w:sz w:val="28"/>
          <w:szCs w:val="28"/>
        </w:rPr>
        <w:t xml:space="preserve"> №</w:t>
      </w:r>
      <w:r w:rsidR="00C05C94" w:rsidRPr="00EB763A">
        <w:rPr>
          <w:rFonts w:ascii="Times New Roman" w:hAnsi="Times New Roman" w:cs="Times New Roman"/>
          <w:sz w:val="28"/>
          <w:szCs w:val="28"/>
        </w:rPr>
        <w:t xml:space="preserve"> </w:t>
      </w:r>
      <w:r w:rsidRPr="00EB763A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Закона Республики Татарстан от </w:t>
      </w:r>
      <w:r w:rsidR="00C05C94" w:rsidRPr="00EB763A">
        <w:rPr>
          <w:rFonts w:ascii="Times New Roman" w:hAnsi="Times New Roman" w:cs="Times New Roman"/>
          <w:sz w:val="28"/>
          <w:szCs w:val="28"/>
        </w:rPr>
        <w:t>28 июля 2004 года</w:t>
      </w:r>
      <w:r w:rsidRPr="00EB763A">
        <w:rPr>
          <w:rFonts w:ascii="Times New Roman" w:hAnsi="Times New Roman" w:cs="Times New Roman"/>
          <w:sz w:val="28"/>
          <w:szCs w:val="28"/>
        </w:rPr>
        <w:t xml:space="preserve"> №45-3 РТ «О местном самоупра</w:t>
      </w:r>
      <w:r w:rsidR="00C05C94" w:rsidRPr="00EB763A">
        <w:rPr>
          <w:rFonts w:ascii="Times New Roman" w:hAnsi="Times New Roman" w:cs="Times New Roman"/>
          <w:sz w:val="28"/>
          <w:szCs w:val="28"/>
        </w:rPr>
        <w:t xml:space="preserve">влении в Республике Татарстан» </w:t>
      </w:r>
      <w:r w:rsidR="00BA2134" w:rsidRPr="00EB763A">
        <w:rPr>
          <w:rFonts w:ascii="Times New Roman" w:hAnsi="Times New Roman" w:cs="Times New Roman"/>
          <w:sz w:val="28"/>
          <w:szCs w:val="28"/>
        </w:rPr>
        <w:t xml:space="preserve">Исполнительный комитет Камско-Устьинского муниципального района Республики Татарстан </w:t>
      </w:r>
      <w:r w:rsidR="00C05C94" w:rsidRPr="00EB763A">
        <w:rPr>
          <w:rFonts w:ascii="Times New Roman" w:hAnsi="Times New Roman" w:cs="Times New Roman"/>
          <w:sz w:val="28"/>
          <w:szCs w:val="28"/>
        </w:rPr>
        <w:t>ПОСТАНОВЛЯЕТ</w:t>
      </w:r>
      <w:r w:rsidR="00BA2134" w:rsidRPr="00EB763A">
        <w:rPr>
          <w:rFonts w:ascii="Times New Roman" w:hAnsi="Times New Roman" w:cs="Times New Roman"/>
          <w:sz w:val="28"/>
          <w:szCs w:val="28"/>
        </w:rPr>
        <w:t>:</w:t>
      </w:r>
    </w:p>
    <w:p w:rsidR="00C05C94" w:rsidRPr="00EB763A" w:rsidRDefault="00C05C94" w:rsidP="00C05C9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5C94" w:rsidRPr="00EB763A" w:rsidRDefault="00C05C94" w:rsidP="00C05C9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3A">
        <w:rPr>
          <w:rFonts w:ascii="Times New Roman" w:hAnsi="Times New Roman" w:cs="Times New Roman"/>
          <w:sz w:val="28"/>
          <w:szCs w:val="28"/>
        </w:rPr>
        <w:t xml:space="preserve">1. </w:t>
      </w:r>
      <w:r w:rsidR="00BA2134" w:rsidRPr="00EB763A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 w:rsidR="004B4712" w:rsidRPr="00EB763A">
        <w:rPr>
          <w:rFonts w:ascii="Times New Roman" w:hAnsi="Times New Roman" w:cs="Times New Roman"/>
          <w:sz w:val="28"/>
          <w:szCs w:val="28"/>
        </w:rPr>
        <w:t>Камско-Устьинского муниципальн</w:t>
      </w:r>
      <w:r w:rsidRPr="00EB763A">
        <w:rPr>
          <w:rFonts w:ascii="Times New Roman" w:hAnsi="Times New Roman" w:cs="Times New Roman"/>
          <w:sz w:val="28"/>
          <w:szCs w:val="28"/>
        </w:rPr>
        <w:t>ого района Республики Татарстан согласно приложению.</w:t>
      </w:r>
    </w:p>
    <w:p w:rsidR="00C05C94" w:rsidRPr="00EB763A" w:rsidRDefault="00C05C94" w:rsidP="00C05C9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3A">
        <w:rPr>
          <w:rFonts w:ascii="Times New Roman" w:hAnsi="Times New Roman" w:cs="Times New Roman"/>
          <w:sz w:val="28"/>
          <w:szCs w:val="28"/>
        </w:rPr>
        <w:t xml:space="preserve">2. </w:t>
      </w:r>
      <w:r w:rsidR="004B4712" w:rsidRPr="00EB763A">
        <w:rPr>
          <w:rFonts w:ascii="Times New Roman" w:hAnsi="Times New Roman" w:cs="Times New Roman"/>
          <w:sz w:val="28"/>
          <w:szCs w:val="28"/>
        </w:rPr>
        <w:t xml:space="preserve">Уполномоченным подразделением в сфере оценки регулирующего воздействия определить </w:t>
      </w:r>
      <w:r w:rsidRPr="00EB763A">
        <w:rPr>
          <w:rFonts w:ascii="Times New Roman" w:hAnsi="Times New Roman" w:cs="Times New Roman"/>
          <w:sz w:val="28"/>
          <w:szCs w:val="28"/>
        </w:rPr>
        <w:t>отдел экономики и территориального планирования</w:t>
      </w:r>
      <w:r w:rsidR="004B4712" w:rsidRPr="00EB763A">
        <w:rPr>
          <w:rFonts w:ascii="Times New Roman" w:hAnsi="Times New Roman" w:cs="Times New Roman"/>
          <w:sz w:val="28"/>
          <w:szCs w:val="28"/>
        </w:rPr>
        <w:t xml:space="preserve"> Ка</w:t>
      </w:r>
      <w:r w:rsidRPr="00EB763A">
        <w:rPr>
          <w:rFonts w:ascii="Times New Roman" w:hAnsi="Times New Roman" w:cs="Times New Roman"/>
          <w:sz w:val="28"/>
          <w:szCs w:val="28"/>
        </w:rPr>
        <w:t>м</w:t>
      </w:r>
      <w:r w:rsidR="004B4712" w:rsidRPr="00EB763A">
        <w:rPr>
          <w:rFonts w:ascii="Times New Roman" w:hAnsi="Times New Roman" w:cs="Times New Roman"/>
          <w:sz w:val="28"/>
          <w:szCs w:val="28"/>
        </w:rPr>
        <w:t>ско-Устьинского муниципального района Республики Татарстан.</w:t>
      </w:r>
    </w:p>
    <w:p w:rsidR="00C05C94" w:rsidRPr="00EB763A" w:rsidRDefault="00C05C94" w:rsidP="00C05C94">
      <w:pPr>
        <w:spacing w:after="20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на Официальном портале правовой информации Республики Татарстан и разместить на официальном сайте Камско-</w:t>
      </w:r>
      <w:r w:rsidRPr="00EB763A">
        <w:rPr>
          <w:rFonts w:ascii="Times New Roman" w:eastAsia="Calibri" w:hAnsi="Times New Roman" w:cs="Times New Roman"/>
          <w:sz w:val="28"/>
          <w:szCs w:val="28"/>
        </w:rPr>
        <w:lastRenderedPageBreak/>
        <w:t>Устьинского муниципального района Республики Татарстан в информационно-телекоммуникационной сети «Интернет».</w:t>
      </w:r>
    </w:p>
    <w:p w:rsidR="00C05C94" w:rsidRPr="00EB763A" w:rsidRDefault="00C05C94" w:rsidP="00C05C94">
      <w:pPr>
        <w:spacing w:after="20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руководителя Исполнительного комитета Камско-Устьинского муниципального района Республики Татарстан М.Х. </w:t>
      </w:r>
      <w:proofErr w:type="spellStart"/>
      <w:r w:rsidRPr="00EB763A">
        <w:rPr>
          <w:rFonts w:ascii="Times New Roman" w:eastAsia="Calibri" w:hAnsi="Times New Roman" w:cs="Times New Roman"/>
          <w:sz w:val="28"/>
          <w:szCs w:val="28"/>
        </w:rPr>
        <w:t>Хабибуллову</w:t>
      </w:r>
      <w:proofErr w:type="spellEnd"/>
      <w:r w:rsidRPr="00EB76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5C94" w:rsidRPr="00EB763A" w:rsidRDefault="00C05C94" w:rsidP="00C05C94">
      <w:pPr>
        <w:spacing w:after="20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C94" w:rsidRPr="00EB763A" w:rsidRDefault="00C05C94" w:rsidP="00C05C94">
      <w:pPr>
        <w:spacing w:after="20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C94" w:rsidRPr="00EB763A" w:rsidRDefault="00C05C94" w:rsidP="00C05C94">
      <w:pPr>
        <w:spacing w:after="20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 xml:space="preserve">Руководитель                                                                                             Р.М. </w:t>
      </w:r>
      <w:proofErr w:type="spellStart"/>
      <w:r w:rsidRPr="00EB763A">
        <w:rPr>
          <w:rFonts w:ascii="Times New Roman" w:eastAsia="Calibri" w:hAnsi="Times New Roman" w:cs="Times New Roman"/>
          <w:sz w:val="28"/>
          <w:szCs w:val="28"/>
        </w:rPr>
        <w:t>Загидуллин</w:t>
      </w:r>
      <w:proofErr w:type="spellEnd"/>
    </w:p>
    <w:p w:rsidR="004B4712" w:rsidRPr="00EB763A" w:rsidRDefault="004B4712" w:rsidP="00C05C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E7" w:rsidRPr="00EB763A" w:rsidRDefault="00CA10E7" w:rsidP="00C05C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E7" w:rsidRPr="00EB763A" w:rsidRDefault="00CA10E7" w:rsidP="00C05C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E7" w:rsidRPr="00EB763A" w:rsidRDefault="00CA10E7" w:rsidP="00C05C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E7" w:rsidRPr="00EB763A" w:rsidRDefault="00CA10E7" w:rsidP="00C05C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E7" w:rsidRPr="00EB763A" w:rsidRDefault="00CA10E7" w:rsidP="00C05C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E7" w:rsidRPr="00EB763A" w:rsidRDefault="00CA10E7" w:rsidP="00C05C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E7" w:rsidRPr="00EB763A" w:rsidRDefault="00CA10E7" w:rsidP="00C05C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E7" w:rsidRPr="00EB763A" w:rsidRDefault="00CA10E7" w:rsidP="00C05C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E7" w:rsidRPr="00EB763A" w:rsidRDefault="00CA10E7" w:rsidP="00C05C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E7" w:rsidRPr="00EB763A" w:rsidRDefault="00CA10E7" w:rsidP="00C05C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E7" w:rsidRPr="00EB763A" w:rsidRDefault="00CA10E7" w:rsidP="00C05C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E7" w:rsidRPr="00EB763A" w:rsidRDefault="00CA10E7" w:rsidP="00C05C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E7" w:rsidRPr="00EB763A" w:rsidRDefault="00CA10E7" w:rsidP="00C05C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E7" w:rsidRPr="00EB763A" w:rsidRDefault="00CA10E7" w:rsidP="00C05C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E7" w:rsidRPr="00EB763A" w:rsidRDefault="00CA10E7" w:rsidP="00C05C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E7" w:rsidRPr="00EB763A" w:rsidRDefault="00CA10E7" w:rsidP="00C05C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E7" w:rsidRPr="00EB763A" w:rsidRDefault="00CA10E7" w:rsidP="00C05C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E7" w:rsidRPr="00EB763A" w:rsidRDefault="00CA10E7" w:rsidP="00C05C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E7" w:rsidRPr="00EB763A" w:rsidRDefault="00CA10E7" w:rsidP="00C05C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E7" w:rsidRPr="00EB763A" w:rsidRDefault="00CA10E7" w:rsidP="00C05C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E7" w:rsidRPr="00EB763A" w:rsidRDefault="00CA10E7" w:rsidP="00C05C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E7" w:rsidRPr="00EB763A" w:rsidRDefault="00CA10E7" w:rsidP="00C05C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E7" w:rsidRPr="00EB763A" w:rsidRDefault="00CA10E7" w:rsidP="00CA10E7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 w:cs="Times New Roman"/>
          <w:sz w:val="24"/>
          <w:szCs w:val="24"/>
        </w:rPr>
      </w:pPr>
      <w:r w:rsidRPr="00EB763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 постановлению</w:t>
      </w:r>
    </w:p>
    <w:p w:rsidR="00CA10E7" w:rsidRPr="00EB763A" w:rsidRDefault="00CA10E7" w:rsidP="00CA10E7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 w:cs="Times New Roman"/>
          <w:sz w:val="24"/>
          <w:szCs w:val="24"/>
        </w:rPr>
      </w:pPr>
      <w:r w:rsidRPr="00EB763A">
        <w:rPr>
          <w:rFonts w:ascii="Times New Roman" w:eastAsia="Calibri" w:hAnsi="Times New Roman" w:cs="Times New Roman"/>
          <w:sz w:val="24"/>
          <w:szCs w:val="24"/>
        </w:rPr>
        <w:t>Исполнительного комитета</w:t>
      </w:r>
    </w:p>
    <w:p w:rsidR="00CA10E7" w:rsidRPr="00EB763A" w:rsidRDefault="00CA10E7" w:rsidP="00CA10E7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 w:cs="Times New Roman"/>
          <w:sz w:val="24"/>
          <w:szCs w:val="24"/>
        </w:rPr>
      </w:pPr>
      <w:r w:rsidRPr="00EB763A">
        <w:rPr>
          <w:rFonts w:ascii="Times New Roman" w:eastAsia="Calibri" w:hAnsi="Times New Roman" w:cs="Times New Roman"/>
          <w:sz w:val="24"/>
          <w:szCs w:val="24"/>
        </w:rPr>
        <w:t>Камско-Устьинского</w:t>
      </w:r>
    </w:p>
    <w:p w:rsidR="00CA10E7" w:rsidRPr="00EB763A" w:rsidRDefault="00CA10E7" w:rsidP="00CA10E7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 w:cs="Times New Roman"/>
          <w:sz w:val="24"/>
          <w:szCs w:val="24"/>
        </w:rPr>
      </w:pPr>
      <w:r w:rsidRPr="00EB763A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CA10E7" w:rsidRPr="00EB763A" w:rsidRDefault="00CA10E7" w:rsidP="00CA10E7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 w:cs="Times New Roman"/>
          <w:sz w:val="24"/>
          <w:szCs w:val="24"/>
        </w:rPr>
      </w:pPr>
      <w:r w:rsidRPr="00EB763A">
        <w:rPr>
          <w:rFonts w:ascii="Times New Roman" w:eastAsia="Calibri" w:hAnsi="Times New Roman" w:cs="Times New Roman"/>
          <w:sz w:val="24"/>
          <w:szCs w:val="24"/>
        </w:rPr>
        <w:t>Республики Татарстан</w:t>
      </w:r>
      <w:bookmarkStart w:id="0" w:name="_GoBack"/>
      <w:bookmarkEnd w:id="0"/>
    </w:p>
    <w:p w:rsidR="00CA10E7" w:rsidRPr="00EB763A" w:rsidRDefault="00CA10E7" w:rsidP="00CA10E7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 w:cs="Times New Roman"/>
          <w:b/>
          <w:sz w:val="24"/>
          <w:szCs w:val="24"/>
        </w:rPr>
      </w:pPr>
      <w:r w:rsidRPr="00EB763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E60FA7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E60FA7" w:rsidRPr="00E60FA7">
        <w:rPr>
          <w:rFonts w:ascii="Times New Roman" w:eastAsia="Calibri" w:hAnsi="Times New Roman" w:cs="Times New Roman"/>
          <w:sz w:val="24"/>
          <w:szCs w:val="24"/>
          <w:u w:val="single"/>
        </w:rPr>
        <w:t>09</w:t>
      </w:r>
      <w:r w:rsidRPr="00E60FA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="00E60FA7" w:rsidRPr="00E60FA7">
        <w:rPr>
          <w:rFonts w:ascii="Times New Roman" w:eastAsia="Calibri" w:hAnsi="Times New Roman" w:cs="Times New Roman"/>
          <w:sz w:val="24"/>
          <w:szCs w:val="24"/>
          <w:u w:val="single"/>
        </w:rPr>
        <w:t>сентября</w:t>
      </w:r>
      <w:r w:rsidRPr="00E60FA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2019</w:t>
      </w:r>
      <w:r w:rsidRPr="00EB763A">
        <w:rPr>
          <w:rFonts w:ascii="Times New Roman" w:eastAsia="Calibri" w:hAnsi="Times New Roman" w:cs="Times New Roman"/>
          <w:sz w:val="24"/>
          <w:szCs w:val="24"/>
        </w:rPr>
        <w:t xml:space="preserve"> г. №</w:t>
      </w:r>
      <w:r w:rsidRPr="00E60FA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E60FA7" w:rsidRPr="00E60FA7">
        <w:rPr>
          <w:rFonts w:ascii="Times New Roman" w:eastAsia="Calibri" w:hAnsi="Times New Roman" w:cs="Times New Roman"/>
          <w:sz w:val="24"/>
          <w:szCs w:val="24"/>
          <w:u w:val="single"/>
        </w:rPr>
        <w:t>727</w:t>
      </w:r>
    </w:p>
    <w:p w:rsidR="00CA10E7" w:rsidRPr="00EB763A" w:rsidRDefault="00CA10E7" w:rsidP="00CA1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10E7" w:rsidRPr="00EB763A" w:rsidRDefault="00CA10E7" w:rsidP="00CA1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10E7" w:rsidRPr="00EB763A" w:rsidRDefault="00CA10E7" w:rsidP="00CA1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763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CA10E7" w:rsidRPr="00EB763A" w:rsidRDefault="00CA10E7" w:rsidP="00CA10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763A">
        <w:rPr>
          <w:rFonts w:ascii="Times New Roman" w:eastAsia="Calibri" w:hAnsi="Times New Roman" w:cs="Times New Roman"/>
          <w:b/>
          <w:sz w:val="28"/>
          <w:szCs w:val="28"/>
        </w:rPr>
        <w:t>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Камско-Устьинского муниципального района Республики Татарстан</w:t>
      </w:r>
    </w:p>
    <w:p w:rsidR="00CA10E7" w:rsidRPr="00EB763A" w:rsidRDefault="00CA10E7" w:rsidP="00CA10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10E7" w:rsidRPr="00EB763A" w:rsidRDefault="00CA10E7" w:rsidP="00CA10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763A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CA10E7" w:rsidRPr="00EB763A" w:rsidRDefault="00CA10E7" w:rsidP="00CA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проведения оценки регулирующего воздействия проектов муниципальных нормативных правовых актов Камско-Устьинского муниципального района Республики Татарстан (далее – проекты актов), экспертизы муниципальных нормативных правовых актов Камско-Устьинского муниципального района Республики Татарстан (далее - нормативные правовые акты) </w:t>
      </w:r>
      <w:r w:rsidRPr="00EB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выявления </w:t>
      </w: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акта, действующих нормативных правовых актах</w:t>
      </w:r>
      <w:r w:rsidRPr="00EB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положений, способствующих возникновению необоснованных расходов субъектов предпринимательской и инвестиционной деятельности, бюджета Камско-Устьинского муниципального района Республики Татарстан, </w:t>
      </w: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положений, необоснованно затрудняющих осуществление предпринимательской и инвестиционной деятельности, а также положений, которые необоснованно способствуют ограничению конкуренции.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регулирующего воздействия осуществляется отраслевым (функциональным) структурным подразделением Исполнительного комитета Камско-Устьинского муниципального района Республики Татарстан, к сфере деятельности которого относится разрабатываемый проект акта (далее – профильное подразделение).</w:t>
      </w:r>
    </w:p>
    <w:p w:rsidR="00CA10E7" w:rsidRPr="00EB763A" w:rsidRDefault="00CA10E7" w:rsidP="00EB763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подразделением в сфере оценки регулирующего воздействия является отдел экономики и территориального планирования Исполнительного комитета Камско-Устьинского муниципального района Республики Татарстан (далее – уполномоченное подразделение). Уполномоченное подразделение осуществляет нормативное и методическое обеспечение проведения оценки регулирующего воздействия проектов актов и экспертизы нормативных правовых актов.</w:t>
      </w:r>
    </w:p>
    <w:p w:rsidR="00CA10E7" w:rsidRPr="00EB763A" w:rsidRDefault="00CA10E7" w:rsidP="00EB7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регулирующего воздействия проектов актов и экспертизы нормативных правовых актов, </w:t>
      </w:r>
      <w:r w:rsidRPr="00EB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затрагивающих вопросы осуществления предпринимательской и инвестиционной деятельности</w:t>
      </w: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органами местного самоуправления в соответствии с Федеральным законом от 06.10.2003 № 131-ФЗ «Об общих принципах организации местного самоуправления в Российской Федерации» (далее – </w:t>
      </w: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закон № 131-ФЗ), Законом Республики Татарстан от 7 марта 2014 года № 14-ЗРТ «О порядке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Татарстан», Законом Республики Татарстан от 10 мая 2014 года № 30-ЗРТ «О внесении изменений в Закон Республики Татарстан «О местном самоуправлении», постановлением Кабинета Министров  Республики Татарстан от 31 декабря 2012 года № 1182 «Об утверждении Порядка публичной оценки регулирующего воздействия действующих нормативных правовых актов и проектов нормативных правовых актов в Республике Татарстан, принимаемых (издаваемых) исполнительными органами государственной власти Республики Татарстан данным положением и иными нормативными правовыми актами.</w:t>
      </w:r>
    </w:p>
    <w:p w:rsidR="00CA10E7" w:rsidRPr="00EB763A" w:rsidRDefault="00CA10E7" w:rsidP="00EB7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Оценке регулирующего воздействия подлежат проекты актов по следующим вопросам местного значения, затрагивающим осуществление предпринимательской и инвестиционной деятельности:</w:t>
      </w:r>
    </w:p>
    <w:p w:rsidR="00CA10E7" w:rsidRPr="00EB763A" w:rsidRDefault="00CA10E7" w:rsidP="00EB7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CA10E7" w:rsidRPr="00EB763A" w:rsidRDefault="00CA10E7" w:rsidP="00EB7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CA10E7" w:rsidRPr="00EB763A" w:rsidRDefault="00CA10E7" w:rsidP="00EB7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CA10E7" w:rsidRPr="00EB763A" w:rsidRDefault="00CA10E7" w:rsidP="00EB7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CA10E7" w:rsidRPr="00EB763A" w:rsidRDefault="00CA10E7" w:rsidP="00EB7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нужд;</w:t>
      </w:r>
    </w:p>
    <w:p w:rsidR="00CA10E7" w:rsidRPr="00EB763A" w:rsidRDefault="00CA10E7" w:rsidP="00EB7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A10E7" w:rsidRPr="00EB763A" w:rsidRDefault="00CA10E7" w:rsidP="00EB7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осуществление мер по противодействию коррупции в границах поселения;</w:t>
      </w:r>
    </w:p>
    <w:p w:rsidR="00CA10E7" w:rsidRPr="00EB763A" w:rsidRDefault="00CA10E7" w:rsidP="00EB7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осуществление муниципального контроля на территории особой экономической зоны.</w:t>
      </w:r>
    </w:p>
    <w:p w:rsidR="00CA10E7" w:rsidRPr="00EB763A" w:rsidRDefault="00CA10E7" w:rsidP="00EB7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Оценка регулирующего воздействия проектов актов проводится с учетом степени регулирующего воздействия положений, содержащихся в подготавливаемом разработчиком проекте акта: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 xml:space="preserve">1) высокая степень регулирующего воздействия - проект акта содержит положения, устанавливающие ранее не предусмотренные законодательством обязанности, запреты и ограничения для физических и юридических лиц в сфере </w:t>
      </w:r>
      <w:r w:rsidRPr="00EB763A">
        <w:rPr>
          <w:rFonts w:ascii="Times New Roman" w:eastAsia="Calibri" w:hAnsi="Times New Roman" w:cs="Times New Roman"/>
          <w:sz w:val="28"/>
          <w:szCs w:val="28"/>
        </w:rPr>
        <w:lastRenderedPageBreak/>
        <w:t>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расходов физических и юридических лиц в сфере предпринимательской и инвестиционной деятельности;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2) средняя степень регулирующего воздействия - проект акта содержит положения, изменяющие ранее предусмотренные законодательством обязанности, запреты и ограничения для физических и юридических лиц в сфере предпринимательской и инвестиционной деятельности или способствующие их установлению, а также положения, приводящие к увеличению ранее предусмотренных законодательством расходов физических и юридических лиц в сфере предпринимательской и инвестиционной деятельности;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 xml:space="preserve">3) низкая степень регулирующего воздействия - проект акта не содержит положений, предусмотренных </w:t>
      </w:r>
      <w:hyperlink w:anchor="Par76" w:history="1">
        <w:r w:rsidRPr="00EB763A">
          <w:rPr>
            <w:rFonts w:ascii="Times New Roman" w:eastAsia="Calibri" w:hAnsi="Times New Roman" w:cs="Times New Roman"/>
            <w:sz w:val="28"/>
            <w:szCs w:val="28"/>
          </w:rPr>
          <w:t xml:space="preserve">подпунктами </w:t>
        </w:r>
      </w:hyperlink>
      <w:r w:rsidRPr="00EB763A">
        <w:rPr>
          <w:rFonts w:ascii="Times New Roman" w:eastAsia="Calibri" w:hAnsi="Times New Roman" w:cs="Times New Roman"/>
          <w:sz w:val="28"/>
          <w:szCs w:val="28"/>
        </w:rPr>
        <w:t xml:space="preserve">1 и 2 настоящего пункта, однако подлежит оценке регулирующего воздействия в соответствии </w:t>
      </w:r>
      <w:r w:rsidRPr="00EB763A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EB763A">
        <w:rPr>
          <w:rFonts w:ascii="Times New Roman" w:eastAsia="Calibri" w:hAnsi="Times New Roman" w:cs="Times New Roman"/>
          <w:sz w:val="28"/>
          <w:szCs w:val="28"/>
        </w:rPr>
        <w:t xml:space="preserve"> настоящим положением.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1.4. Оценка регулирующего воздействия проектов актов не проводится в отношении: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1.5. Экспертиза нормативных правовых актов (далее – экспертиза) проводится уполномоченным подразделением в соответствии с годовыми планами проведения экспертизы нормативных правовых актов.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1.6. Основанием для проведения экспертизы нормативного правового акта является поручение или указание руководителя Исполнительного комитета Камско-Устьинского муниципального района Республики Татарстан, предложения от общественных организаций в сфере предпринимательской, инвестиционной деятельности, объединений потребителей, саморегулируемых организаций, научно-экспертных организаций, органов местного самоуправления, самостоятельное выявление профильным подразделением наличия проблем в сферах предпринимательской и инвестиционной деятельности, в том числе в результате:</w:t>
      </w:r>
    </w:p>
    <w:p w:rsidR="00CA10E7" w:rsidRPr="00EB763A" w:rsidRDefault="00CA10E7" w:rsidP="00EB763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нормативных правовых актов, в том числе мониторинга реализации муниципальных целевых программ;</w:t>
      </w:r>
    </w:p>
    <w:p w:rsidR="00CA10E7" w:rsidRPr="00EB763A" w:rsidRDefault="00CA10E7" w:rsidP="00EB763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социально-экономического состояния муниципального образования;</w:t>
      </w:r>
    </w:p>
    <w:p w:rsidR="00CA10E7" w:rsidRPr="00EB763A" w:rsidRDefault="00CA10E7" w:rsidP="00EB763A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неоднократных обращений граждан и организаций в органы местного самоуправления, свидетельствующих о наличии проблемы в определенной сфере предпринимательской, инвестиционной деятельности.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Экспертиза проводится в отношении: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нормативных правовых актов, при проведении оценки регулирующего воздействия проектов которых определена высокая степень регулирующего воздействия и с момента вступления в силу которых прошло не менее 3 лет;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нормативных правовых актов, не прошедших оценку регулирующего воздействия на стадии разработки проекта акта и с момента вступления в силу которых прошло не менее 1 года, о проведении экспертизы которых поступили обоснованные предложения от органов государственной власти, органов местного самоуправления, экспертных организаций, организаций, целью деятельности которых является защита и представление интересов субъектов предпринимательской деятельности, организаций, с которыми заключены соглашения о сотрудничестве при проведении оценки регулирующего воздействия, а также иных лиц.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Экспертиза нормативных правовых актов, содержащих сведения, составляющие государственную тайну, или сведения конфиденциального характера, а также разработанных в целях недопущения возникновения (или) ликвидации чрезвычайных ситуаций природного и техногенного характера, кризисных ситуаций и предупреждения террористических актов, и (или) для ликвидации их последствий, не проводится.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Официальным сайтом для оценки регулирующего воздействия проектов актов и экспертизы нормативных правовых актов, в информационно-телекоммуникационной сети Интернет является официальный сайт Камско-Устьинского муниципального района Республики Татарстан (далее – официальный сайт).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0E7" w:rsidRPr="00EB763A" w:rsidRDefault="00CA10E7" w:rsidP="00EB7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Проведение оценки регулирующего воздействия проектов муниципальных нормативных правовых актов</w:t>
      </w:r>
    </w:p>
    <w:p w:rsidR="00CA10E7" w:rsidRPr="00EB763A" w:rsidRDefault="00CA10E7" w:rsidP="00EB7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0E7" w:rsidRPr="00EB763A" w:rsidRDefault="00CA10E7" w:rsidP="00EB7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Этапами проведения оценки регулирующего воздействия проекта акта являются: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bCs/>
          <w:sz w:val="28"/>
          <w:szCs w:val="28"/>
        </w:rPr>
        <w:t>1) направление проекта акта и сводного отчета к нему для проведения оценки регулирующего воздействия в профильное подразделение;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публичных консультаций по </w:t>
      </w:r>
      <w:r w:rsidRPr="00EB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проекту акта и сводному отчету</w:t>
      </w: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подготовка экспертного заключения об оценке регулирующего воздействия </w:t>
      </w:r>
      <w:r w:rsidRPr="00EB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акта</w:t>
      </w: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направление заключения об оценке регулирующего воздействия разработчику.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1 и 4 не осуществляются в случае, если разработчик и профильное подразделение являются одним и тем же подразделением.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Методология проведения оценки регулирующего воздействия утверждается уполномоченным подразделением.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2.3.Сводный отчет должен содержать следующие сведения:</w:t>
      </w:r>
    </w:p>
    <w:p w:rsidR="00CA10E7" w:rsidRPr="00EB763A" w:rsidRDefault="00CA10E7" w:rsidP="00EB763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степень регулирующего воздействия проекта акта;</w:t>
      </w:r>
    </w:p>
    <w:p w:rsidR="00CA10E7" w:rsidRPr="00EB763A" w:rsidRDefault="00CA10E7" w:rsidP="00EB763A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проблемы, на решение которой направлено муниципальное регулирование, ее причины, динамику и прогноз развития проблемы во времени;</w:t>
      </w:r>
    </w:p>
    <w:p w:rsidR="00CA10E7" w:rsidRPr="00EB763A" w:rsidRDefault="00CA10E7" w:rsidP="00EB763A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или их отдельные положения, в соответствии с которыми в настоящее время осуществляется муниципальное регулирование;</w:t>
      </w:r>
    </w:p>
    <w:p w:rsidR="00CA10E7" w:rsidRPr="00EB763A" w:rsidRDefault="00CA10E7" w:rsidP="00EB763A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варианты устранения (минимизации негативного воздействия) проблемы, в том числе путем совершенствования правоприменительной практики, а также разработки, изменения или отмены нормативных правовых актов;</w:t>
      </w:r>
    </w:p>
    <w:p w:rsidR="00CA10E7" w:rsidRPr="00EB763A" w:rsidRDefault="00CA10E7" w:rsidP="00EB763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5) цели муниципального регулирования;</w:t>
      </w:r>
    </w:p>
    <w:p w:rsidR="00CA10E7" w:rsidRPr="00EB763A" w:rsidRDefault="00CA10E7" w:rsidP="00EB763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6) характеристика группы субъектов предпринимательской, инвестиционной деятельности, на которые направлено муниципальное регулирование;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7) новые функции, полномочия, обязанности и права органов местного самоуправления или сведения об их изменении, а также порядок их реализации;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8) оценка расходов (возможных поступлений) муниципального бюджета,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ограничений;</w:t>
      </w:r>
    </w:p>
    <w:p w:rsidR="00CA10E7" w:rsidRPr="00EB763A" w:rsidRDefault="00CA10E7" w:rsidP="00EB763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индикаторы (показатели) мониторинга достижения целей муниципального регулирования, отражающие состояние выявленной проблемы, значения данных индикаторов к моменту проведения анализа проблемы в сфере регулирования и источники данных о значениях индикаторов;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подробное описание выгод и издержек проекта акта: социальные группы, экономические сектора, территории, на которые будет оказано воздействие; ожидаемое негативное и позитивное воздействие, качественное описание соответствующего воздействия и, если возможно, его количественная оценка, а также период соответствующего воздействия (кратко-, средне- или долгосрочный);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оценка рисков и издержек, связанных с принятием нормативного правового акта;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ожидаемые результаты, риски и ограничения, связанные с принятием нормативного правового акта.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13) предполагаемая дата вступления в силу проекта акта;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14) описание методов контроля эффективности избранного способа достижения цели регулирования;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64"/>
      <w:bookmarkEnd w:id="1"/>
      <w:r w:rsidRPr="00EB763A">
        <w:rPr>
          <w:rFonts w:ascii="Times New Roman" w:eastAsia="Calibri" w:hAnsi="Times New Roman" w:cs="Times New Roman"/>
          <w:sz w:val="28"/>
          <w:szCs w:val="28"/>
        </w:rPr>
        <w:t>15)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16) сведения о размещении уведомления, сроках предоставления предложений в связи с таким размещением;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17) иные сведения, которые по мнению разработчика позволяют оценить обоснованность предлагаемого регулирования.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Типовая форма сводного отчета утверждается уполномоченным подразделением.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B763A">
        <w:rPr>
          <w:rFonts w:ascii="Times New Roman" w:eastAsia="Calibri" w:hAnsi="Times New Roman" w:cs="Times New Roman"/>
          <w:b/>
          <w:sz w:val="28"/>
          <w:szCs w:val="28"/>
        </w:rPr>
        <w:t>3. Проведение публичных консультаций по проектам муниципальных нормативных правовых актов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3.1.Для проведения публичных консультаций Профильное подразделение размещает уведомление, проект акта и сводный отчет на официальном сайте.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3.2.Уведомление подписывается руководителем профильного подразделения (или его заместителем) и содержит: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lastRenderedPageBreak/>
        <w:t>1) вид, наименование и планируемый срок вступления в силу акта;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2) срок, в течение которого разработчиком принимаются предложения в связи с размещением уведомления и наиболее удобный способ их представления.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 xml:space="preserve">3.3. Профильное подразделение обязано рассмотреть все предложения, поступившие в установленный срок в связи с размещением уведомления, и составить сводку предложений с указанием сведений об их учете или причинах отклонения, которая подписывается руководителем профильного подразделения. 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Сроки проведения публичных консультаций по проектам актов, имеющих низкую степень регулирующего воздействия составляют 10 календарных дней, среднюю степень регулирующего воздействия – 20 календарных дней, высокую степень регулирующего воздействия – 30 календарных дней.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Целями публичных консультаций являются:</w:t>
      </w:r>
    </w:p>
    <w:p w:rsidR="00CA10E7" w:rsidRPr="00EB763A" w:rsidRDefault="00CA10E7" w:rsidP="00EB763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адекватности целей проекта акта, сроков достижения целей, показателей их достижения;</w:t>
      </w:r>
    </w:p>
    <w:p w:rsidR="00CA10E7" w:rsidRPr="00EB763A" w:rsidRDefault="00CA10E7" w:rsidP="00EB763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 проекте акта положений, вводящих избыточные административные и иные ограничения и обязанности для субъектов предпринимательской, инвестиционной деятельности или способствующих их введению;</w:t>
      </w:r>
    </w:p>
    <w:p w:rsidR="00CA10E7" w:rsidRPr="00EB763A" w:rsidRDefault="00CA10E7" w:rsidP="00EB763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положений, способствующих возникновению необоснованных расходов субъектов предпринимательской, инвестиционной деятельности, бюджета муниципального образования;</w:t>
      </w:r>
    </w:p>
    <w:p w:rsidR="00CA10E7" w:rsidRPr="00EB763A" w:rsidRDefault="00CA10E7" w:rsidP="00EB763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оценок выгод и издержек проекта акта как для субъектов предпринимательской, инвестиционной деятельности, так и для общества в целом, а также рисков </w:t>
      </w:r>
      <w:proofErr w:type="spellStart"/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проекта акта;</w:t>
      </w:r>
    </w:p>
    <w:p w:rsidR="00CA10E7" w:rsidRPr="00EB763A" w:rsidRDefault="00CA10E7" w:rsidP="00EB763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отдаленных во времени последствий введения </w:t>
      </w:r>
      <w:proofErr w:type="spellStart"/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нормативногоо</w:t>
      </w:r>
      <w:proofErr w:type="spellEnd"/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По результатам проведения публичных консультаций по </w:t>
      </w:r>
      <w:r w:rsidRPr="00EB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проекту акта</w:t>
      </w: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профильным подразделением осуществляется подготовка заключения об оценке регулирующего воздействия проекта акта, которое должно включать в себя:</w:t>
      </w:r>
    </w:p>
    <w:p w:rsidR="00CA10E7" w:rsidRPr="00EB763A" w:rsidRDefault="00CA10E7" w:rsidP="00EB76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доработанный по результатам публичных консультаций сводный отчет;</w:t>
      </w:r>
    </w:p>
    <w:p w:rsidR="00CA10E7" w:rsidRPr="00EB763A" w:rsidRDefault="00CA10E7" w:rsidP="00EB76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сво</w:t>
      </w:r>
      <w:r w:rsidR="00D756C6" w:rsidRPr="00EB763A">
        <w:rPr>
          <w:rFonts w:ascii="Times New Roman" w:eastAsia="Calibri" w:hAnsi="Times New Roman" w:cs="Times New Roman"/>
          <w:sz w:val="28"/>
          <w:szCs w:val="28"/>
        </w:rPr>
        <w:t>дку предложений по проекту акта;</w:t>
      </w:r>
    </w:p>
    <w:p w:rsidR="00D756C6" w:rsidRPr="00EB763A" w:rsidRDefault="00D756C6" w:rsidP="00EB76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анализ воздействия проекта акта на состояние конкуренции.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Заключение подписывается руководителем профильного подразделения или его заместителем и размещается в течение 5 рабочих дней с момента его подписания на официальном сайте.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использования результатов оценки регулирующего воздействия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4.1. Заключение об оценке регулирующего воздействия проекта муниципального нормативного правового акта и сводка предложений, поступивших от участников публичных консультаций по нему, направляется профильным подразделением разработчику данного проекта муниципального правового акта и уполномоченному подразделению в срок не позднее 10 календарных дней со дня завершения публичных консультаций.</w:t>
      </w:r>
    </w:p>
    <w:p w:rsidR="00BF385F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4.2. </w:t>
      </w:r>
      <w:r w:rsidR="00BF385F" w:rsidRPr="00EB763A">
        <w:rPr>
          <w:rFonts w:ascii="Times New Roman" w:eastAsia="Calibri" w:hAnsi="Times New Roman" w:cs="Times New Roman"/>
          <w:sz w:val="28"/>
          <w:szCs w:val="28"/>
        </w:rPr>
        <w:t>В случае, если в заключении об оценке регулирующего воздействия профильным подразделением сделан вывод о наличии в проекте акта положений, указанных в пункте 1 настоящего положения, нецелесообразности принятия проекта акта и</w:t>
      </w:r>
      <w:r w:rsidR="00EB763A" w:rsidRPr="00EB763A">
        <w:rPr>
          <w:rFonts w:ascii="Times New Roman" w:eastAsia="Calibri" w:hAnsi="Times New Roman" w:cs="Times New Roman"/>
          <w:sz w:val="28"/>
          <w:szCs w:val="28"/>
        </w:rPr>
        <w:t>л</w:t>
      </w:r>
      <w:r w:rsidR="00BF385F" w:rsidRPr="00EB763A">
        <w:rPr>
          <w:rFonts w:ascii="Times New Roman" w:eastAsia="Calibri" w:hAnsi="Times New Roman" w:cs="Times New Roman"/>
          <w:sz w:val="28"/>
          <w:szCs w:val="28"/>
        </w:rPr>
        <w:t>и даны предложения по его доработке, разработчик обязан устранить замечания.</w:t>
      </w:r>
    </w:p>
    <w:p w:rsidR="00733393" w:rsidRPr="00EB763A" w:rsidRDefault="00BF385F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Если выводы профильного подразделения</w:t>
      </w:r>
      <w:r w:rsidR="00733393" w:rsidRPr="00EB763A">
        <w:rPr>
          <w:rFonts w:ascii="Times New Roman" w:eastAsia="Calibri" w:hAnsi="Times New Roman" w:cs="Times New Roman"/>
          <w:sz w:val="28"/>
          <w:szCs w:val="28"/>
        </w:rPr>
        <w:t xml:space="preserve">, приведенные в заключении, разработчик считает необоснованными, разработчиком проводятся согласительные процедуры с профильным подразделением в целях достижения согласованной позиции. В случае </w:t>
      </w:r>
      <w:proofErr w:type="spellStart"/>
      <w:r w:rsidR="00733393" w:rsidRPr="00EB763A">
        <w:rPr>
          <w:rFonts w:ascii="Times New Roman" w:eastAsia="Calibri" w:hAnsi="Times New Roman" w:cs="Times New Roman"/>
          <w:sz w:val="28"/>
          <w:szCs w:val="28"/>
        </w:rPr>
        <w:t>недостижения</w:t>
      </w:r>
      <w:proofErr w:type="spellEnd"/>
      <w:r w:rsidR="00733393" w:rsidRPr="00EB763A">
        <w:rPr>
          <w:rFonts w:ascii="Times New Roman" w:eastAsia="Calibri" w:hAnsi="Times New Roman" w:cs="Times New Roman"/>
          <w:sz w:val="28"/>
          <w:szCs w:val="28"/>
        </w:rPr>
        <w:t xml:space="preserve"> согласованной позиции разработчиком оформляется протокол, который подписывается руководителем разработчика (или его заместителем) и руководителем профильного подразделения (или его заместителем).</w:t>
      </w:r>
    </w:p>
    <w:p w:rsidR="00733393" w:rsidRPr="00EB763A" w:rsidRDefault="00733393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в дальнейшем процедуры принятия проекта акта к материалам по проекту в обязательном порядке прилагается протокол, оформленный по результатам согласительных процедур.</w:t>
      </w:r>
    </w:p>
    <w:p w:rsidR="00733393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отказе в подготовке проекта акта или его доработке разработчик в срок не позднее 15 календарных дней со дня получения заключения об оценке регулирующего воздействия и сводки предложений по проекту акта размещает на официальном сайте соответствующую информацию.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выявления в проекте акта положений, указанных в пункте 1 настоящего положения, разработчик подготавливает итоговую редакцию проекта акта, а также информацию об учете или причинах отклонения предложений, содержащихся в полученной им сводке предложений, поступивших от участников публичных консультаций по проекту акта, в срок не позднее 15 календарных дней со дня получения заключения об оценке регулирующего воздействия и сводки предложений по проекту акта.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срок не позднее 20 календарных дней со дня получения разработчиком заключения об оценке регулирующего воздействия и сводки предложений по проекту акта, разработчик направляет в уполномоченное подразделение копию итоговой редакции проекта акта, а также информацию об учете или причинах отклонения предложений, содержащихся в полученной им сводке предложений, поступивших от участников публичных консультаций по проекту акта.</w:t>
      </w:r>
    </w:p>
    <w:p w:rsidR="00BF385F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срок не позднее 5 рабочих дней со дня получения уполномоченным подразделением копии итоговой редакции проекта акта, а также информации об учете или причинах отклонения предложений, содержащихся в сводке предложений, поступивших от участников публичных консультаций по проекту акта, уполномоченный орган размещает эти документы, а также копию заключения об оценке регулирующего воздействия и копию сводки пр</w:t>
      </w:r>
      <w:r w:rsidR="00BF385F"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едложений на официальном сайте.</w:t>
      </w:r>
    </w:p>
    <w:p w:rsidR="00CA10E7" w:rsidRPr="00EB763A" w:rsidRDefault="00CA10E7" w:rsidP="00EB76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0E7" w:rsidRPr="00EB763A" w:rsidRDefault="00CA10E7" w:rsidP="00EB7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Проведение экспертизы муниципальных нормативных правовых актов</w:t>
      </w:r>
    </w:p>
    <w:p w:rsidR="00CA10E7" w:rsidRPr="00EB763A" w:rsidRDefault="00CA10E7" w:rsidP="00EB7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0E7" w:rsidRPr="00EB763A" w:rsidRDefault="00CA10E7" w:rsidP="00EB76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5.1.Этапами проведения экспертизы </w:t>
      </w:r>
      <w:r w:rsidRPr="00EB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нормативных правовых актов являются:</w:t>
      </w:r>
    </w:p>
    <w:p w:rsidR="00CA10E7" w:rsidRPr="00EB763A" w:rsidRDefault="00CA10E7" w:rsidP="00EB763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плана проведения экспертизы </w:t>
      </w:r>
      <w:r w:rsidRPr="00EB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нормативных правовых актов (далее - План);</w:t>
      </w:r>
    </w:p>
    <w:p w:rsidR="00CA10E7" w:rsidRPr="00EB763A" w:rsidRDefault="00CA10E7" w:rsidP="00EB763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проектов заключений о результатах экспертизы нормативных правовых актов;</w:t>
      </w:r>
    </w:p>
    <w:p w:rsidR="00CA10E7" w:rsidRPr="00EB763A" w:rsidRDefault="00CA10E7" w:rsidP="00EB76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публичных консультаций по проектам заключений о результатах экспертизы нормативных правовых актов;</w:t>
      </w:r>
    </w:p>
    <w:p w:rsidR="00CA10E7" w:rsidRPr="00EB763A" w:rsidRDefault="00CA10E7" w:rsidP="00EB76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подготовка заключений о результатах экспертизы муниципальных нормативных правовых актов.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Методология проведения экспертизы муниципальных правовых актов утверждается уполномоченным подразделением.</w:t>
      </w:r>
    </w:p>
    <w:p w:rsidR="00CA10E7" w:rsidRPr="00EB763A" w:rsidRDefault="00CA10E7" w:rsidP="00EB76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Экспертиза </w:t>
      </w:r>
      <w:r w:rsidRPr="00EB763A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нормативных правовых актов проводится Уполномоченным подразделением в соответствии с утвержденным Планом.</w:t>
      </w:r>
    </w:p>
    <w:p w:rsidR="00CA10E7" w:rsidRPr="00EB763A" w:rsidRDefault="00CA10E7" w:rsidP="00EB76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B763A">
        <w:rPr>
          <w:rFonts w:ascii="Times New Roman" w:eastAsia="Calibri" w:hAnsi="Times New Roman" w:cs="Times New Roman"/>
          <w:b/>
          <w:sz w:val="28"/>
          <w:szCs w:val="28"/>
        </w:rPr>
        <w:t>6. Подготовка плана проведения экспертизы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B763A">
        <w:rPr>
          <w:rFonts w:ascii="Times New Roman" w:eastAsia="Calibri" w:hAnsi="Times New Roman" w:cs="Times New Roman"/>
          <w:b/>
          <w:sz w:val="28"/>
          <w:szCs w:val="28"/>
        </w:rPr>
        <w:t>нормативного правового акта</w:t>
      </w:r>
    </w:p>
    <w:p w:rsidR="00CA10E7" w:rsidRPr="00EB763A" w:rsidRDefault="00CA10E7" w:rsidP="00EB76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Плане указывается:</w:t>
      </w:r>
    </w:p>
    <w:p w:rsidR="00CA10E7" w:rsidRPr="00EB763A" w:rsidRDefault="00CA10E7" w:rsidP="00EB763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реквизиты нормативного правового акта;</w:t>
      </w:r>
    </w:p>
    <w:p w:rsidR="00CA10E7" w:rsidRPr="00EB763A" w:rsidRDefault="00CA10E7" w:rsidP="00EB763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регулирующего органа, подразделения, осуществлявшего разработку правового акта;</w:t>
      </w:r>
    </w:p>
    <w:p w:rsidR="00CA10E7" w:rsidRPr="00EB763A" w:rsidRDefault="00CA10E7" w:rsidP="00EB763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представления проекта заключения об экспертизе нормативного правового акта;</w:t>
      </w:r>
    </w:p>
    <w:p w:rsidR="00CA10E7" w:rsidRPr="00EB763A" w:rsidRDefault="00CA10E7" w:rsidP="00EB763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экспертизы нормативного правового акта, в том числе публичных консультаций.</w:t>
      </w:r>
    </w:p>
    <w:p w:rsidR="00CA10E7" w:rsidRPr="00EB763A" w:rsidRDefault="00CA10E7" w:rsidP="00EB76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Calibri" w:hAnsi="Times New Roman" w:cs="Times New Roman"/>
          <w:sz w:val="28"/>
          <w:szCs w:val="28"/>
          <w:lang w:eastAsia="ru-RU"/>
        </w:rPr>
        <w:t>6.2. Уполномоченное подразделение не позднее 4 месяцев до окончания текущего года размещает на официальном сайте уведомление о сборе предложений в целях формирования Плана.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6.3. Срок сбора предложений составляет не более 45 календарных дней с момента размещения уведомления.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6.4. Не позднее 5 рабочих дней со дня окончания срока сбора предложений уполномоченное подразделение формирует сводку всех поступивших предложений по включению нормативных правовых актов в План на следующий год и в целях публичных консультаций размещает ее на официальном сайте.</w:t>
      </w:r>
    </w:p>
    <w:p w:rsidR="00CA10E7" w:rsidRPr="00EB763A" w:rsidRDefault="00CA10E7" w:rsidP="00EB76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Calibri" w:hAnsi="Times New Roman" w:cs="Times New Roman"/>
          <w:sz w:val="28"/>
          <w:szCs w:val="28"/>
          <w:lang w:eastAsia="ru-RU"/>
        </w:rPr>
        <w:t>6.5. Срок публичных консультаций по сводке предложений в план составляет не менее 30 календарных дней.</w:t>
      </w:r>
    </w:p>
    <w:p w:rsidR="00CA10E7" w:rsidRPr="00EB763A" w:rsidRDefault="00CA10E7" w:rsidP="00EB76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Calibri" w:hAnsi="Times New Roman" w:cs="Times New Roman"/>
          <w:sz w:val="28"/>
          <w:szCs w:val="28"/>
          <w:lang w:eastAsia="ru-RU"/>
        </w:rPr>
        <w:t>6.6. По результатам публичных консультаций уполномоченное подразделение формирует и утверждает План на следующий год.</w:t>
      </w:r>
    </w:p>
    <w:p w:rsidR="00CA10E7" w:rsidRPr="00EB763A" w:rsidRDefault="00CA10E7" w:rsidP="00EB76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Calibri" w:hAnsi="Times New Roman" w:cs="Times New Roman"/>
          <w:sz w:val="28"/>
          <w:szCs w:val="28"/>
          <w:lang w:eastAsia="ru-RU"/>
        </w:rPr>
        <w:t>План подлежит размещению на официальном сайте не позднее 5 рабочих дней со дня  его утверждения.</w:t>
      </w:r>
    </w:p>
    <w:p w:rsidR="00CA10E7" w:rsidRPr="00EB763A" w:rsidRDefault="00CA10E7" w:rsidP="00EB76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right="-144"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B763A">
        <w:rPr>
          <w:rFonts w:ascii="Times New Roman" w:eastAsia="Calibri" w:hAnsi="Times New Roman" w:cs="Times New Roman"/>
          <w:b/>
          <w:sz w:val="28"/>
          <w:szCs w:val="28"/>
        </w:rPr>
        <w:t>7. Подготовка проектов заключений о результатах экспертизы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B763A">
        <w:rPr>
          <w:rFonts w:ascii="Times New Roman" w:eastAsia="Calibri" w:hAnsi="Times New Roman" w:cs="Times New Roman"/>
          <w:b/>
          <w:sz w:val="28"/>
          <w:szCs w:val="28"/>
        </w:rPr>
        <w:t>нормативных правовых актов и проведение публичных консультаций по ним</w:t>
      </w:r>
    </w:p>
    <w:p w:rsidR="00CA10E7" w:rsidRPr="00EB763A" w:rsidRDefault="00CA10E7" w:rsidP="00EB76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7.1. Заключение о результатах экспертизы нормативных правовых актов и его проект содержат следующие сведения: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1) основные реквизиты нормативного правового акта;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lastRenderedPageBreak/>
        <w:t>2) наименование органа, принявшего нормативный правовой акт и (или) к компетенции и полномочиям которого относится исследуемая сфера общественных отношений;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3) данные о результатах проведения оценки регулирующего воздействия проекта акта (в случае ее проведения);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4) срок действия рассматриваемого нормативного правового акта и его отдельных положений;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5) круг лиц, интересы которых затрагиваются регулированием, установленным нормативным правовым актом (далее – регулирование);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6) оценка степени решения проблемы и преодоления связанных с ней негативных эффектов за счет регулирования;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7) оценка расходов и доходов от реализации данного нормативного правового акта;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8) оценка фактических положительных и отрицательных последствий регулирования;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9) оценка эффективности достижения заявленных целей и показателей регулирования;</w:t>
      </w:r>
    </w:p>
    <w:p w:rsidR="00CA10E7" w:rsidRPr="00EB763A" w:rsidRDefault="00CA10E7" w:rsidP="00EB76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Calibri" w:hAnsi="Times New Roman" w:cs="Times New Roman"/>
          <w:sz w:val="28"/>
          <w:szCs w:val="28"/>
          <w:lang w:eastAsia="ru-RU"/>
        </w:rPr>
        <w:t>10) сведения о наличии в нормативном правовом акте положений, необоснованно затрудняющих ведение предпринимательской, инвестиционной и (или) иной деятельности;</w:t>
      </w:r>
    </w:p>
    <w:p w:rsidR="00CA10E7" w:rsidRPr="00EB763A" w:rsidRDefault="00CA10E7" w:rsidP="00EB76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Pr="00EB7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</w:t>
      </w: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способах устранения положений, необоснованно затрудняющих осуществление предпринимательской и инвестиционной деятельности и повышении эффективности действующего регулирования;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3A">
        <w:rPr>
          <w:rFonts w:ascii="Times New Roman" w:eastAsia="Calibri" w:hAnsi="Times New Roman" w:cs="Times New Roman"/>
          <w:sz w:val="28"/>
          <w:szCs w:val="28"/>
        </w:rPr>
        <w:t>12) иные сведения,  позволяющие оценить фактическое воздействие регулирования.</w:t>
      </w:r>
    </w:p>
    <w:p w:rsidR="00CA10E7" w:rsidRPr="00EB763A" w:rsidRDefault="00CA10E7" w:rsidP="00EB7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Проект заключения о результатах экспертизы нормативного правового акта подготавливается профильным подразделением и направляется в уполномоченное подразделение.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7.3. Проект заключения </w:t>
      </w: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экспертизы нормативных правовых актов</w:t>
      </w:r>
      <w:r w:rsidRPr="00EB7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выносится уполномоченным подразделением на публичные консультации в сроки, установленные в Плане.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публичных консультаций по проектам заключений о результатах экспертизы нормативных правовых актов уполномоченное подразделение размещает на официальном сайте уведомление об их проведении, нормативный правовой акт, по которому проводится экспертиза, проект заключения о результатах экспертизы нормативного правового акта.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Уведомление должно содержать в том числе срок проведения публичных консультаций и способ направления участниками публичных консультаций своих мнений.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Сроки проведения публичных консультаций по проектам заключений о результатах экспертизы нормативных правовых актов не могут составлять менее 20 и более 30 календарных дней. 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Calibri" w:hAnsi="Times New Roman" w:cs="Times New Roman"/>
          <w:sz w:val="28"/>
          <w:szCs w:val="28"/>
          <w:lang w:eastAsia="ru-RU"/>
        </w:rPr>
        <w:t>7.6. Уполномоченное подразделение обязано рассмотреть все предложения, поступившие по результатам публичных консультаций, и составить сводку предложений с указанием сведений об их учете или причинах отклонения.</w:t>
      </w:r>
    </w:p>
    <w:p w:rsidR="00CA10E7" w:rsidRPr="00EB763A" w:rsidRDefault="00CA10E7" w:rsidP="00EB76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проведения публичных консультаций по проектам заключений о результатах экспертизы нормативных правовых актов</w:t>
      </w:r>
      <w:r w:rsidRPr="00EB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подразделением осуществляется подготовка заключений о результатах экспертизы нормативных правовых актов.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7.7. Заключения </w:t>
      </w: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экспертизы нормативных правовых актов</w:t>
      </w:r>
      <w:r w:rsidRPr="00EB7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подписываются главой уполномоченного подразделения и подлежат </w:t>
      </w: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на официальном сайте не позднее 5 рабочих дней со дня подписания.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Порядок использования результатов экспертизы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0E7" w:rsidRPr="00EB763A" w:rsidRDefault="00CA10E7" w:rsidP="00EB76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Заключение о результатах экспертизы нормативных правовых актов может являться основанием для внесения изменений или отмены муниципальных нормативных правовых актов.</w:t>
      </w:r>
    </w:p>
    <w:p w:rsidR="00CA10E7" w:rsidRPr="00EB763A" w:rsidRDefault="00CA10E7" w:rsidP="00EB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 течение 10 рабочих дней со дня подписания заключение о результатах экспертизы нормативного правового акта направляется в Профильное подразделение. Уполномоченное подразделение по итогам экспертизы может направить в адрес руководителя Исполнительного комитета предложения по внесению изменений в муниципальные нормативные правовые акты.</w:t>
      </w:r>
    </w:p>
    <w:sectPr w:rsidR="00CA10E7" w:rsidRPr="00EB763A" w:rsidSect="00C05C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8C6"/>
    <w:multiLevelType w:val="hybridMultilevel"/>
    <w:tmpl w:val="37BEE806"/>
    <w:lvl w:ilvl="0" w:tplc="60900F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5E3ADE"/>
    <w:multiLevelType w:val="hybridMultilevel"/>
    <w:tmpl w:val="985EC79C"/>
    <w:lvl w:ilvl="0" w:tplc="F3D848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04766F"/>
    <w:multiLevelType w:val="hybridMultilevel"/>
    <w:tmpl w:val="93CC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2772E"/>
    <w:multiLevelType w:val="hybridMultilevel"/>
    <w:tmpl w:val="A7003C8A"/>
    <w:lvl w:ilvl="0" w:tplc="203614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064505"/>
    <w:multiLevelType w:val="hybridMultilevel"/>
    <w:tmpl w:val="CBEA6534"/>
    <w:lvl w:ilvl="0" w:tplc="ACE0776C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823C8C"/>
    <w:multiLevelType w:val="hybridMultilevel"/>
    <w:tmpl w:val="8B0CE97A"/>
    <w:lvl w:ilvl="0" w:tplc="81F072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4B75DA"/>
    <w:multiLevelType w:val="hybridMultilevel"/>
    <w:tmpl w:val="25A223CC"/>
    <w:lvl w:ilvl="0" w:tplc="7EEA58F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8C60D9"/>
    <w:multiLevelType w:val="hybridMultilevel"/>
    <w:tmpl w:val="CBD43C7C"/>
    <w:lvl w:ilvl="0" w:tplc="09507B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E2"/>
    <w:rsid w:val="00045F52"/>
    <w:rsid w:val="004B4712"/>
    <w:rsid w:val="00733393"/>
    <w:rsid w:val="008519C9"/>
    <w:rsid w:val="00912E99"/>
    <w:rsid w:val="00B45EB7"/>
    <w:rsid w:val="00B87AE2"/>
    <w:rsid w:val="00BA2134"/>
    <w:rsid w:val="00BF385F"/>
    <w:rsid w:val="00C05C94"/>
    <w:rsid w:val="00CA10E7"/>
    <w:rsid w:val="00D756C6"/>
    <w:rsid w:val="00E60FA7"/>
    <w:rsid w:val="00EB74F3"/>
    <w:rsid w:val="00EB763A"/>
    <w:rsid w:val="00F60748"/>
    <w:rsid w:val="00F6165F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1083"/>
  <w15:docId w15:val="{0EC85C97-DEAF-4952-A508-BFC110BB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09940-42D4-41D8-A49A-8311DAF6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3933</Words>
  <Characters>22421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Gilazov18</dc:creator>
  <cp:lastModifiedBy>Пользователь Windows</cp:lastModifiedBy>
  <cp:revision>3</cp:revision>
  <cp:lastPrinted>2019-09-12T13:29:00Z</cp:lastPrinted>
  <dcterms:created xsi:type="dcterms:W3CDTF">2019-09-12T13:31:00Z</dcterms:created>
  <dcterms:modified xsi:type="dcterms:W3CDTF">2019-09-12T13:34:00Z</dcterms:modified>
</cp:coreProperties>
</file>